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A6" w:rsidRDefault="00090AA6" w:rsidP="00E2436A">
      <w:pPr>
        <w:spacing w:after="0" w:line="360" w:lineRule="auto"/>
        <w:jc w:val="center"/>
        <w:rPr>
          <w:rFonts w:ascii="Comic Sans MS" w:eastAsia="Malgun Gothic" w:hAnsi="Comic Sans MS"/>
          <w:b/>
          <w:sz w:val="28"/>
          <w:szCs w:val="28"/>
        </w:rPr>
      </w:pPr>
    </w:p>
    <w:p w:rsidR="00090AA6" w:rsidRDefault="00090AA6" w:rsidP="00E2436A">
      <w:pPr>
        <w:spacing w:after="0" w:line="360" w:lineRule="auto"/>
        <w:jc w:val="center"/>
        <w:rPr>
          <w:rFonts w:ascii="Comic Sans MS" w:eastAsia="Malgun Gothic" w:hAnsi="Comic Sans MS"/>
          <w:b/>
          <w:sz w:val="28"/>
          <w:szCs w:val="28"/>
        </w:rPr>
      </w:pPr>
    </w:p>
    <w:p w:rsidR="00090AA6" w:rsidRDefault="00090AA6" w:rsidP="00E2436A">
      <w:pPr>
        <w:spacing w:after="0" w:line="360" w:lineRule="auto"/>
        <w:jc w:val="center"/>
        <w:rPr>
          <w:rFonts w:ascii="Comic Sans MS" w:eastAsia="Malgun Gothic" w:hAnsi="Comic Sans MS"/>
          <w:b/>
          <w:sz w:val="28"/>
          <w:szCs w:val="28"/>
          <w:lang w:val="en-US"/>
        </w:rPr>
      </w:pPr>
      <w:r w:rsidRPr="00124D35">
        <w:rPr>
          <w:rFonts w:ascii="Comic Sans MS" w:eastAsia="Malgun Gothic" w:hAnsi="Comic Sans MS"/>
          <w:b/>
          <w:sz w:val="28"/>
          <w:szCs w:val="28"/>
          <w:lang w:val="en-US"/>
        </w:rPr>
        <w:t xml:space="preserve">FINAL RELEASE OF THE </w:t>
      </w:r>
      <w:r w:rsidR="00500733">
        <w:rPr>
          <w:rFonts w:ascii="Comic Sans MS" w:eastAsia="Malgun Gothic" w:hAnsi="Comic Sans MS"/>
          <w:b/>
          <w:sz w:val="28"/>
          <w:szCs w:val="28"/>
          <w:lang w:val="en-US"/>
        </w:rPr>
        <w:t>62</w:t>
      </w:r>
      <w:r w:rsidR="007027CD">
        <w:rPr>
          <w:rFonts w:ascii="Comic Sans MS" w:eastAsia="Malgun Gothic" w:hAnsi="Comic Sans MS"/>
          <w:b/>
          <w:sz w:val="28"/>
          <w:szCs w:val="28"/>
          <w:vertAlign w:val="superscript"/>
          <w:lang w:val="en-US"/>
        </w:rPr>
        <w:t>nd</w:t>
      </w:r>
      <w:r w:rsidRPr="00124D35">
        <w:rPr>
          <w:rFonts w:ascii="Comic Sans MS" w:eastAsia="Malgun Gothic" w:hAnsi="Comic Sans MS"/>
          <w:b/>
          <w:sz w:val="28"/>
          <w:szCs w:val="28"/>
          <w:lang w:val="en-US"/>
        </w:rPr>
        <w:t xml:space="preserve"> ORDINARY SESSION OF THE </w:t>
      </w:r>
    </w:p>
    <w:p w:rsidR="00090AA6" w:rsidRPr="00124D35" w:rsidRDefault="00090AA6" w:rsidP="00E2436A">
      <w:pPr>
        <w:spacing w:after="0" w:line="360" w:lineRule="auto"/>
        <w:jc w:val="center"/>
        <w:rPr>
          <w:rFonts w:ascii="Comic Sans MS" w:eastAsia="Malgun Gothic" w:hAnsi="Comic Sans MS"/>
          <w:b/>
          <w:sz w:val="28"/>
          <w:szCs w:val="28"/>
          <w:lang w:val="en-US"/>
        </w:rPr>
      </w:pPr>
      <w:r w:rsidRPr="00124D35">
        <w:rPr>
          <w:rFonts w:ascii="Comic Sans MS" w:eastAsia="Malgun Gothic" w:hAnsi="Comic Sans MS"/>
          <w:b/>
          <w:sz w:val="28"/>
          <w:szCs w:val="28"/>
          <w:lang w:val="en-US"/>
        </w:rPr>
        <w:t>BOARD OF DIRECTORS MEETING OF ARSEL</w:t>
      </w:r>
    </w:p>
    <w:p w:rsidR="00090AA6" w:rsidRDefault="00090AA6" w:rsidP="00E2436A">
      <w:pPr>
        <w:spacing w:after="0" w:line="360" w:lineRule="auto"/>
        <w:jc w:val="center"/>
        <w:rPr>
          <w:rFonts w:ascii="Comic Sans MS" w:eastAsia="Malgun Gothic" w:hAnsi="Comic Sans MS"/>
          <w:b/>
          <w:sz w:val="28"/>
          <w:szCs w:val="28"/>
          <w:lang w:val="en-US"/>
        </w:rPr>
      </w:pPr>
    </w:p>
    <w:p w:rsidR="006D6A3E" w:rsidRDefault="00090AA6" w:rsidP="00DB3DDD">
      <w:pPr>
        <w:spacing w:after="120" w:line="360" w:lineRule="auto"/>
        <w:ind w:firstLine="635"/>
        <w:rPr>
          <w:rFonts w:ascii="Comic Sans MS" w:eastAsia="Malgun Gothic" w:hAnsi="Comic Sans MS"/>
          <w:sz w:val="28"/>
          <w:szCs w:val="28"/>
          <w:lang w:val="en-US"/>
        </w:rPr>
      </w:pPr>
      <w:r w:rsidRPr="00124D35">
        <w:rPr>
          <w:rFonts w:ascii="Comic Sans MS" w:eastAsia="Malgun Gothic" w:hAnsi="Comic Sans MS"/>
          <w:sz w:val="28"/>
          <w:szCs w:val="28"/>
          <w:lang w:val="en-US"/>
        </w:rPr>
        <w:t xml:space="preserve">The </w:t>
      </w:r>
      <w:r w:rsidR="00500733">
        <w:rPr>
          <w:rFonts w:ascii="Comic Sans MS" w:eastAsia="Malgun Gothic" w:hAnsi="Comic Sans MS"/>
          <w:sz w:val="28"/>
          <w:szCs w:val="28"/>
          <w:lang w:val="en-US"/>
        </w:rPr>
        <w:t>Sixty second</w:t>
      </w:r>
      <w:r w:rsidRPr="00124D35">
        <w:rPr>
          <w:rFonts w:ascii="Comic Sans MS" w:eastAsia="Malgun Gothic" w:hAnsi="Comic Sans MS"/>
          <w:sz w:val="28"/>
          <w:szCs w:val="28"/>
          <w:lang w:val="en-US"/>
        </w:rPr>
        <w:t xml:space="preserve"> (</w:t>
      </w:r>
      <w:r w:rsidR="00500733">
        <w:rPr>
          <w:rFonts w:ascii="Comic Sans MS" w:eastAsia="Malgun Gothic" w:hAnsi="Comic Sans MS"/>
          <w:sz w:val="28"/>
          <w:szCs w:val="28"/>
          <w:lang w:val="en-US"/>
        </w:rPr>
        <w:t>62</w:t>
      </w:r>
      <w:r w:rsidR="00500733">
        <w:rPr>
          <w:rFonts w:ascii="Comic Sans MS" w:eastAsia="Malgun Gothic" w:hAnsi="Comic Sans MS"/>
          <w:sz w:val="28"/>
          <w:szCs w:val="28"/>
          <w:vertAlign w:val="superscript"/>
          <w:lang w:val="en-US"/>
        </w:rPr>
        <w:t>nd</w:t>
      </w:r>
      <w:r w:rsidRPr="00124D35">
        <w:rPr>
          <w:rFonts w:ascii="Comic Sans MS" w:eastAsia="Malgun Gothic" w:hAnsi="Comic Sans MS"/>
          <w:sz w:val="28"/>
          <w:szCs w:val="28"/>
          <w:lang w:val="en-US"/>
        </w:rPr>
        <w:t xml:space="preserve">) ordinary session of the Board of Directors meeting of the Electricity Sector Regulatory Agency (ARSEL), held at </w:t>
      </w:r>
      <w:r>
        <w:rPr>
          <w:rFonts w:ascii="Comic Sans MS" w:eastAsia="Malgun Gothic" w:hAnsi="Comic Sans MS"/>
          <w:sz w:val="28"/>
          <w:szCs w:val="28"/>
          <w:lang w:val="en-US"/>
        </w:rPr>
        <w:t>the</w:t>
      </w:r>
      <w:r w:rsidRPr="00090AA6">
        <w:rPr>
          <w:rFonts w:ascii="Comic Sans MS" w:eastAsia="Malgun Gothic" w:hAnsi="Comic Sans MS"/>
          <w:sz w:val="28"/>
          <w:szCs w:val="28"/>
          <w:lang w:val="en-US"/>
        </w:rPr>
        <w:t xml:space="preserve"> </w:t>
      </w:r>
      <w:proofErr w:type="spellStart"/>
      <w:r w:rsidR="00500733">
        <w:rPr>
          <w:rFonts w:ascii="Comic Sans MS" w:eastAsia="Malgun Gothic" w:hAnsi="Comic Sans MS"/>
          <w:sz w:val="28"/>
          <w:szCs w:val="28"/>
          <w:lang w:val="en-US"/>
        </w:rPr>
        <w:t>Lagon</w:t>
      </w:r>
      <w:proofErr w:type="spellEnd"/>
      <w:r>
        <w:rPr>
          <w:rFonts w:ascii="Comic Sans MS" w:eastAsia="Malgun Gothic" w:hAnsi="Comic Sans MS"/>
          <w:sz w:val="28"/>
          <w:szCs w:val="28"/>
          <w:lang w:val="en-US"/>
        </w:rPr>
        <w:t xml:space="preserve"> Hotel, </w:t>
      </w:r>
      <w:proofErr w:type="spellStart"/>
      <w:r>
        <w:rPr>
          <w:rFonts w:ascii="Comic Sans MS" w:eastAsia="Malgun Gothic" w:hAnsi="Comic Sans MS"/>
          <w:sz w:val="28"/>
          <w:szCs w:val="28"/>
          <w:lang w:val="en-US"/>
        </w:rPr>
        <w:t>Yaounde</w:t>
      </w:r>
      <w:proofErr w:type="spellEnd"/>
      <w:r w:rsidRPr="00124D35">
        <w:rPr>
          <w:rFonts w:ascii="Comic Sans MS" w:eastAsia="Malgun Gothic" w:hAnsi="Comic Sans MS"/>
          <w:sz w:val="28"/>
          <w:szCs w:val="28"/>
          <w:lang w:val="en-US"/>
        </w:rPr>
        <w:t xml:space="preserve"> on </w:t>
      </w:r>
      <w:r w:rsidR="00500733">
        <w:rPr>
          <w:rFonts w:ascii="Comic Sans MS" w:eastAsia="Malgun Gothic" w:hAnsi="Comic Sans MS"/>
          <w:sz w:val="28"/>
          <w:szCs w:val="28"/>
          <w:lang w:val="en-US"/>
        </w:rPr>
        <w:t>Tuesday</w:t>
      </w:r>
      <w:r>
        <w:rPr>
          <w:rFonts w:ascii="Comic Sans MS" w:eastAsia="Malgun Gothic" w:hAnsi="Comic Sans MS"/>
          <w:sz w:val="28"/>
          <w:szCs w:val="28"/>
          <w:lang w:val="en-US"/>
        </w:rPr>
        <w:t>, the</w:t>
      </w:r>
      <w:r w:rsidRPr="00124D35">
        <w:rPr>
          <w:rFonts w:ascii="Comic Sans MS" w:eastAsia="Malgun Gothic" w:hAnsi="Comic Sans MS"/>
          <w:sz w:val="28"/>
          <w:szCs w:val="28"/>
          <w:lang w:val="en-US"/>
        </w:rPr>
        <w:t xml:space="preserve"> </w:t>
      </w:r>
      <w:r w:rsidR="00500733">
        <w:rPr>
          <w:rFonts w:ascii="Comic Sans MS" w:eastAsia="Malgun Gothic" w:hAnsi="Comic Sans MS"/>
          <w:sz w:val="28"/>
          <w:szCs w:val="28"/>
          <w:lang w:val="en-US"/>
        </w:rPr>
        <w:t>fift</w:t>
      </w:r>
      <w:r w:rsidR="00143F25">
        <w:rPr>
          <w:rFonts w:ascii="Comic Sans MS" w:eastAsia="Malgun Gothic" w:hAnsi="Comic Sans MS"/>
          <w:sz w:val="28"/>
          <w:szCs w:val="28"/>
          <w:lang w:val="en-US"/>
        </w:rPr>
        <w:t>een</w:t>
      </w:r>
      <w:r w:rsidR="00E31C7B">
        <w:rPr>
          <w:rFonts w:ascii="Comic Sans MS" w:eastAsia="Malgun Gothic" w:hAnsi="Comic Sans MS"/>
          <w:sz w:val="28"/>
          <w:szCs w:val="28"/>
          <w:lang w:val="en-US"/>
        </w:rPr>
        <w:t>th</w:t>
      </w:r>
      <w:r>
        <w:rPr>
          <w:rFonts w:ascii="Comic Sans MS" w:eastAsia="Malgun Gothic" w:hAnsi="Comic Sans MS"/>
          <w:sz w:val="28"/>
          <w:szCs w:val="28"/>
          <w:lang w:val="en-US"/>
        </w:rPr>
        <w:t xml:space="preserve"> of July</w:t>
      </w:r>
      <w:r w:rsidRPr="00124D35">
        <w:rPr>
          <w:rFonts w:ascii="Comic Sans MS" w:eastAsia="Malgun Gothic" w:hAnsi="Comic Sans MS"/>
          <w:sz w:val="28"/>
          <w:szCs w:val="28"/>
          <w:lang w:val="en-US"/>
        </w:rPr>
        <w:t>, 20</w:t>
      </w:r>
      <w:r>
        <w:rPr>
          <w:rFonts w:ascii="Comic Sans MS" w:eastAsia="Malgun Gothic" w:hAnsi="Comic Sans MS"/>
          <w:sz w:val="28"/>
          <w:szCs w:val="28"/>
          <w:lang w:val="en-US"/>
        </w:rPr>
        <w:t>2</w:t>
      </w:r>
      <w:r w:rsidR="00500733">
        <w:rPr>
          <w:rFonts w:ascii="Comic Sans MS" w:eastAsia="Malgun Gothic" w:hAnsi="Comic Sans MS"/>
          <w:sz w:val="28"/>
          <w:szCs w:val="28"/>
          <w:lang w:val="en-US"/>
        </w:rPr>
        <w:t>5</w:t>
      </w:r>
      <w:r w:rsidR="006D6A3E">
        <w:rPr>
          <w:rFonts w:ascii="Comic Sans MS" w:eastAsia="Malgun Gothic" w:hAnsi="Comic Sans MS"/>
          <w:sz w:val="28"/>
          <w:szCs w:val="28"/>
          <w:lang w:val="en-US"/>
        </w:rPr>
        <w:t>.</w:t>
      </w:r>
    </w:p>
    <w:p w:rsidR="006D6A3E" w:rsidRPr="006D6A3E" w:rsidRDefault="006D6A3E" w:rsidP="00DB3DDD">
      <w:pPr>
        <w:spacing w:after="120" w:line="360" w:lineRule="auto"/>
        <w:ind w:firstLine="635"/>
        <w:rPr>
          <w:rFonts w:ascii="Comic Sans MS" w:eastAsia="Malgun Gothic" w:hAnsi="Comic Sans MS"/>
          <w:sz w:val="28"/>
          <w:szCs w:val="28"/>
          <w:lang w:val="en-US"/>
        </w:rPr>
      </w:pPr>
      <w:proofErr w:type="spellStart"/>
      <w:r w:rsidRPr="006D6A3E">
        <w:rPr>
          <w:rFonts w:ascii="Comic Sans MS" w:eastAsia="Malgun Gothic" w:hAnsi="Comic Sans MS"/>
          <w:sz w:val="28"/>
          <w:szCs w:val="28"/>
          <w:lang w:val="en-US"/>
        </w:rPr>
        <w:t>Mr</w:t>
      </w:r>
      <w:proofErr w:type="spellEnd"/>
      <w:r w:rsidRPr="006D6A3E">
        <w:rPr>
          <w:rFonts w:ascii="Comic Sans MS" w:eastAsia="Malgun Gothic" w:hAnsi="Comic Sans MS"/>
          <w:sz w:val="28"/>
          <w:szCs w:val="28"/>
          <w:lang w:val="en-US"/>
        </w:rPr>
        <w:t xml:space="preserve"> </w:t>
      </w:r>
      <w:r w:rsidR="00BD3078" w:rsidRPr="00BD3078">
        <w:rPr>
          <w:rFonts w:ascii="Comic Sans MS" w:eastAsia="Malgun Gothic" w:hAnsi="Comic Sans MS"/>
          <w:b/>
          <w:sz w:val="28"/>
          <w:szCs w:val="28"/>
          <w:lang w:val="en-US"/>
        </w:rPr>
        <w:t>AW</w:t>
      </w:r>
      <w:bookmarkStart w:id="0" w:name="_GoBack"/>
      <w:bookmarkEnd w:id="0"/>
      <w:r w:rsidR="00BD3078" w:rsidRPr="00BD3078">
        <w:rPr>
          <w:rFonts w:ascii="Comic Sans MS" w:eastAsia="Malgun Gothic" w:hAnsi="Comic Sans MS"/>
          <w:b/>
          <w:sz w:val="28"/>
          <w:szCs w:val="28"/>
          <w:lang w:val="en-US"/>
        </w:rPr>
        <w:t>ALA WODOUGUE</w:t>
      </w:r>
      <w:r w:rsidR="00BD3078">
        <w:rPr>
          <w:rFonts w:ascii="Comic Sans MS" w:eastAsia="Malgun Gothic" w:hAnsi="Comic Sans MS"/>
          <w:bCs/>
          <w:sz w:val="28"/>
          <w:szCs w:val="28"/>
          <w:lang w:val="en-US"/>
        </w:rPr>
        <w:t xml:space="preserve">, Administrator representative of </w:t>
      </w:r>
      <w:r w:rsidR="00143F25">
        <w:rPr>
          <w:rFonts w:ascii="Comic Sans MS" w:eastAsia="Malgun Gothic" w:hAnsi="Comic Sans MS"/>
          <w:bCs/>
          <w:sz w:val="28"/>
          <w:szCs w:val="28"/>
          <w:lang w:val="en-US"/>
        </w:rPr>
        <w:t xml:space="preserve">the </w:t>
      </w:r>
      <w:r w:rsidR="00BD3078">
        <w:rPr>
          <w:rFonts w:ascii="Comic Sans MS" w:eastAsia="Malgun Gothic" w:hAnsi="Comic Sans MS"/>
          <w:bCs/>
          <w:sz w:val="28"/>
          <w:szCs w:val="28"/>
          <w:lang w:val="en-US"/>
        </w:rPr>
        <w:t>Presidency of the Republic,</w:t>
      </w:r>
      <w:r w:rsidRPr="006D6A3E">
        <w:rPr>
          <w:rFonts w:ascii="Comic Sans MS" w:eastAsia="Malgun Gothic" w:hAnsi="Comic Sans MS"/>
          <w:sz w:val="28"/>
          <w:szCs w:val="28"/>
          <w:lang w:val="en-US"/>
        </w:rPr>
        <w:t xml:space="preserve"> chair</w:t>
      </w:r>
      <w:r w:rsidR="00143F25">
        <w:rPr>
          <w:rFonts w:ascii="Comic Sans MS" w:eastAsia="Malgun Gothic" w:hAnsi="Comic Sans MS"/>
          <w:sz w:val="28"/>
          <w:szCs w:val="28"/>
          <w:lang w:val="en-US"/>
        </w:rPr>
        <w:t>ed</w:t>
      </w:r>
      <w:r w:rsidRPr="006D6A3E">
        <w:rPr>
          <w:rFonts w:ascii="Comic Sans MS" w:eastAsia="Malgun Gothic" w:hAnsi="Comic Sans MS"/>
          <w:sz w:val="28"/>
          <w:szCs w:val="28"/>
          <w:lang w:val="en-US"/>
        </w:rPr>
        <w:t xml:space="preserve"> the proceedings of </w:t>
      </w:r>
      <w:r w:rsidR="008165A7">
        <w:rPr>
          <w:rFonts w:ascii="Comic Sans MS" w:eastAsia="Malgun Gothic" w:hAnsi="Comic Sans MS"/>
          <w:sz w:val="28"/>
          <w:szCs w:val="28"/>
          <w:lang w:val="en-US"/>
        </w:rPr>
        <w:t>the session.</w:t>
      </w:r>
    </w:p>
    <w:p w:rsidR="00E2436A" w:rsidRDefault="00090AA6" w:rsidP="00500733">
      <w:pPr>
        <w:spacing w:after="0" w:line="360" w:lineRule="auto"/>
        <w:ind w:firstLine="634"/>
        <w:rPr>
          <w:rFonts w:ascii="Comic Sans MS" w:eastAsia="Malgun Gothic" w:hAnsi="Comic Sans MS"/>
          <w:sz w:val="28"/>
          <w:szCs w:val="28"/>
          <w:lang w:val="en-US"/>
        </w:rPr>
      </w:pPr>
      <w:r w:rsidRPr="00124D35">
        <w:rPr>
          <w:rFonts w:ascii="Comic Sans MS" w:eastAsia="Malgun Gothic" w:hAnsi="Comic Sans MS"/>
          <w:sz w:val="28"/>
          <w:szCs w:val="28"/>
          <w:lang w:val="en-US"/>
        </w:rPr>
        <w:t xml:space="preserve">The General Manager, </w:t>
      </w:r>
      <w:r w:rsidRPr="00124D35">
        <w:rPr>
          <w:rFonts w:ascii="Comic Sans MS" w:eastAsia="Malgun Gothic" w:hAnsi="Comic Sans MS"/>
          <w:b/>
          <w:sz w:val="28"/>
          <w:szCs w:val="28"/>
          <w:lang w:val="en-US"/>
        </w:rPr>
        <w:t>Mr. Jean Pascal NKOU</w:t>
      </w:r>
      <w:r w:rsidRPr="00124D35">
        <w:rPr>
          <w:rFonts w:ascii="Comic Sans MS" w:eastAsia="Malgun Gothic" w:hAnsi="Comic Sans MS"/>
          <w:sz w:val="28"/>
          <w:szCs w:val="28"/>
          <w:lang w:val="en-US"/>
        </w:rPr>
        <w:t xml:space="preserve">, assisted by </w:t>
      </w:r>
      <w:r w:rsidRPr="00124D35">
        <w:rPr>
          <w:rFonts w:ascii="Comic Sans MS" w:eastAsia="Malgun Gothic" w:hAnsi="Comic Sans MS"/>
          <w:b/>
          <w:sz w:val="28"/>
          <w:szCs w:val="28"/>
          <w:lang w:val="en-US"/>
        </w:rPr>
        <w:t>Mr. Honoré DEMENOU TAPAMO</w:t>
      </w:r>
      <w:r w:rsidRPr="00124D35">
        <w:rPr>
          <w:rFonts w:ascii="Comic Sans MS" w:eastAsia="Malgun Gothic" w:hAnsi="Comic Sans MS"/>
          <w:sz w:val="28"/>
          <w:szCs w:val="28"/>
          <w:lang w:val="en-US"/>
        </w:rPr>
        <w:t>, Deputy General Manager, ensured the secretariat of the meeting.</w:t>
      </w:r>
      <w:r>
        <w:rPr>
          <w:rFonts w:ascii="Comic Sans MS" w:eastAsia="Malgun Gothic" w:hAnsi="Comic Sans MS"/>
          <w:sz w:val="28"/>
          <w:szCs w:val="28"/>
          <w:lang w:val="en-US"/>
        </w:rPr>
        <w:t xml:space="preserve"> </w:t>
      </w:r>
    </w:p>
    <w:p w:rsidR="00090AA6" w:rsidRDefault="00090AA6" w:rsidP="00DB3DDD">
      <w:pPr>
        <w:spacing w:after="120" w:line="360" w:lineRule="auto"/>
        <w:ind w:firstLine="635"/>
        <w:rPr>
          <w:rFonts w:ascii="Comic Sans MS" w:eastAsia="Malgun Gothic" w:hAnsi="Comic Sans MS"/>
          <w:sz w:val="28"/>
          <w:szCs w:val="28"/>
          <w:lang w:val="en-US"/>
        </w:rPr>
      </w:pPr>
      <w:r w:rsidRPr="00124D35">
        <w:rPr>
          <w:rFonts w:ascii="Comic Sans MS" w:eastAsia="Malgun Gothic" w:hAnsi="Comic Sans MS"/>
          <w:sz w:val="28"/>
          <w:szCs w:val="28"/>
          <w:lang w:val="en-US"/>
        </w:rPr>
        <w:t xml:space="preserve">The deliberations </w:t>
      </w:r>
      <w:r w:rsidR="002A6203">
        <w:rPr>
          <w:rFonts w:ascii="Comic Sans MS" w:eastAsia="Malgun Gothic" w:hAnsi="Comic Sans MS"/>
          <w:sz w:val="28"/>
          <w:szCs w:val="28"/>
          <w:lang w:val="en-US"/>
        </w:rPr>
        <w:t xml:space="preserve">of </w:t>
      </w:r>
      <w:r w:rsidR="008165A7">
        <w:rPr>
          <w:rFonts w:ascii="Comic Sans MS" w:eastAsia="Malgun Gothic" w:hAnsi="Comic Sans MS"/>
          <w:sz w:val="28"/>
          <w:szCs w:val="28"/>
          <w:lang w:val="en-US"/>
        </w:rPr>
        <w:t>the</w:t>
      </w:r>
      <w:r>
        <w:rPr>
          <w:rFonts w:ascii="Comic Sans MS" w:eastAsia="Malgun Gothic" w:hAnsi="Comic Sans MS"/>
          <w:sz w:val="28"/>
          <w:szCs w:val="28"/>
          <w:lang w:val="en-US"/>
        </w:rPr>
        <w:t xml:space="preserve"> </w:t>
      </w:r>
      <w:r w:rsidRPr="00124D35">
        <w:rPr>
          <w:rFonts w:ascii="Comic Sans MS" w:eastAsia="Malgun Gothic" w:hAnsi="Comic Sans MS"/>
          <w:sz w:val="28"/>
          <w:szCs w:val="28"/>
          <w:lang w:val="en-US"/>
        </w:rPr>
        <w:t>session</w:t>
      </w:r>
      <w:r>
        <w:rPr>
          <w:rFonts w:ascii="Comic Sans MS" w:eastAsia="Malgun Gothic" w:hAnsi="Comic Sans MS"/>
          <w:sz w:val="28"/>
          <w:szCs w:val="28"/>
          <w:lang w:val="en-US"/>
        </w:rPr>
        <w:t xml:space="preserve">, </w:t>
      </w:r>
      <w:r w:rsidRPr="00124D35">
        <w:rPr>
          <w:rFonts w:ascii="Comic Sans MS" w:eastAsia="Malgun Gothic" w:hAnsi="Comic Sans MS"/>
          <w:sz w:val="28"/>
          <w:szCs w:val="28"/>
          <w:lang w:val="en-US"/>
        </w:rPr>
        <w:t xml:space="preserve">focused on the </w:t>
      </w:r>
      <w:r>
        <w:rPr>
          <w:rFonts w:ascii="Comic Sans MS" w:eastAsia="Malgun Gothic" w:hAnsi="Comic Sans MS"/>
          <w:sz w:val="28"/>
          <w:szCs w:val="28"/>
          <w:lang w:val="en-US"/>
        </w:rPr>
        <w:t>examination and adoption of the 202</w:t>
      </w:r>
      <w:r w:rsidR="00500733">
        <w:rPr>
          <w:rFonts w:ascii="Comic Sans MS" w:eastAsia="Malgun Gothic" w:hAnsi="Comic Sans MS"/>
          <w:sz w:val="28"/>
          <w:szCs w:val="28"/>
          <w:lang w:val="en-US"/>
        </w:rPr>
        <w:t>4</w:t>
      </w:r>
      <w:r>
        <w:rPr>
          <w:rFonts w:ascii="Comic Sans MS" w:eastAsia="Malgun Gothic" w:hAnsi="Comic Sans MS"/>
          <w:sz w:val="28"/>
          <w:szCs w:val="28"/>
          <w:lang w:val="en-US"/>
        </w:rPr>
        <w:t xml:space="preserve"> performance report, the internal audit report and the accounts for the 202</w:t>
      </w:r>
      <w:r w:rsidR="00500733">
        <w:rPr>
          <w:rFonts w:ascii="Comic Sans MS" w:eastAsia="Malgun Gothic" w:hAnsi="Comic Sans MS"/>
          <w:sz w:val="28"/>
          <w:szCs w:val="28"/>
          <w:lang w:val="en-US"/>
        </w:rPr>
        <w:t>4</w:t>
      </w:r>
      <w:r>
        <w:rPr>
          <w:rFonts w:ascii="Comic Sans MS" w:eastAsia="Malgun Gothic" w:hAnsi="Comic Sans MS"/>
          <w:sz w:val="28"/>
          <w:szCs w:val="28"/>
          <w:lang w:val="en-US"/>
        </w:rPr>
        <w:t xml:space="preserve"> fiscal year.</w:t>
      </w:r>
    </w:p>
    <w:p w:rsidR="00090AA6" w:rsidRDefault="008165A7" w:rsidP="00DB3DDD">
      <w:pPr>
        <w:spacing w:after="120" w:line="360" w:lineRule="auto"/>
        <w:ind w:firstLine="635"/>
        <w:rPr>
          <w:rFonts w:ascii="Comic Sans MS" w:eastAsia="Malgun Gothic" w:hAnsi="Comic Sans MS"/>
          <w:sz w:val="28"/>
          <w:szCs w:val="28"/>
          <w:lang w:val="en-US"/>
        </w:rPr>
      </w:pPr>
      <w:r>
        <w:rPr>
          <w:rFonts w:ascii="Comic Sans MS" w:eastAsia="Malgun Gothic" w:hAnsi="Comic Sans MS"/>
          <w:sz w:val="28"/>
          <w:szCs w:val="28"/>
          <w:lang w:val="en-US"/>
        </w:rPr>
        <w:t>A</w:t>
      </w:r>
      <w:r w:rsidR="00090AA6">
        <w:rPr>
          <w:rFonts w:ascii="Comic Sans MS" w:eastAsia="Malgun Gothic" w:hAnsi="Comic Sans MS"/>
          <w:sz w:val="28"/>
          <w:szCs w:val="28"/>
          <w:lang w:val="en-US"/>
        </w:rPr>
        <w:t xml:space="preserve">fter having </w:t>
      </w:r>
      <w:r w:rsidR="00090AA6" w:rsidRPr="00323B1E">
        <w:rPr>
          <w:rFonts w:ascii="Comic Sans MS" w:eastAsia="Malgun Gothic" w:hAnsi="Comic Sans MS"/>
          <w:sz w:val="28"/>
          <w:szCs w:val="28"/>
          <w:lang w:val="en-GB"/>
        </w:rPr>
        <w:t>analysed</w:t>
      </w:r>
      <w:r w:rsidR="00090AA6">
        <w:rPr>
          <w:rFonts w:ascii="Comic Sans MS" w:eastAsia="Malgun Gothic" w:hAnsi="Comic Sans MS"/>
          <w:sz w:val="28"/>
          <w:szCs w:val="28"/>
          <w:lang w:val="en-US"/>
        </w:rPr>
        <w:t xml:space="preserve"> meticulously the said reports presented by the General Manager, the Finance Controller</w:t>
      </w:r>
      <w:r w:rsidR="00090AA6" w:rsidRPr="00124D35">
        <w:rPr>
          <w:rFonts w:ascii="Comic Sans MS" w:eastAsia="Malgun Gothic" w:hAnsi="Comic Sans MS"/>
          <w:sz w:val="28"/>
          <w:szCs w:val="28"/>
          <w:lang w:val="en-US"/>
        </w:rPr>
        <w:t>,</w:t>
      </w:r>
      <w:r w:rsidR="00090AA6">
        <w:rPr>
          <w:rFonts w:ascii="Comic Sans MS" w:eastAsia="Malgun Gothic" w:hAnsi="Comic Sans MS"/>
          <w:sz w:val="28"/>
          <w:szCs w:val="28"/>
          <w:lang w:val="en-US"/>
        </w:rPr>
        <w:t xml:space="preserve"> the Accountant and the external auditor, </w:t>
      </w:r>
      <w:r>
        <w:rPr>
          <w:rFonts w:ascii="Comic Sans MS" w:eastAsia="Malgun Gothic" w:hAnsi="Comic Sans MS"/>
          <w:sz w:val="28"/>
          <w:szCs w:val="28"/>
          <w:lang w:val="en-US"/>
        </w:rPr>
        <w:t xml:space="preserve">the Board members </w:t>
      </w:r>
      <w:r w:rsidR="00090AA6">
        <w:rPr>
          <w:rFonts w:ascii="Comic Sans MS" w:eastAsia="Malgun Gothic" w:hAnsi="Comic Sans MS"/>
          <w:sz w:val="28"/>
          <w:szCs w:val="28"/>
          <w:lang w:val="en-US"/>
        </w:rPr>
        <w:t>have adopted the administrative account, the execution report and the management account of ARSEL for the 202</w:t>
      </w:r>
      <w:r w:rsidR="00500733">
        <w:rPr>
          <w:rFonts w:ascii="Comic Sans MS" w:eastAsia="Malgun Gothic" w:hAnsi="Comic Sans MS"/>
          <w:sz w:val="28"/>
          <w:szCs w:val="28"/>
          <w:lang w:val="en-US"/>
        </w:rPr>
        <w:t>4</w:t>
      </w:r>
      <w:r w:rsidR="00090AA6">
        <w:rPr>
          <w:rFonts w:ascii="Comic Sans MS" w:eastAsia="Malgun Gothic" w:hAnsi="Comic Sans MS"/>
          <w:sz w:val="28"/>
          <w:szCs w:val="28"/>
          <w:lang w:val="en-US"/>
        </w:rPr>
        <w:t xml:space="preserve"> fiscal year.</w:t>
      </w:r>
    </w:p>
    <w:p w:rsidR="00E2436A" w:rsidRDefault="00090AA6" w:rsidP="00DB3DDD">
      <w:pPr>
        <w:spacing w:after="120" w:line="360" w:lineRule="auto"/>
        <w:ind w:firstLine="635"/>
        <w:rPr>
          <w:rFonts w:ascii="Comic Sans MS" w:eastAsia="Malgun Gothic" w:hAnsi="Comic Sans MS"/>
          <w:sz w:val="28"/>
          <w:szCs w:val="28"/>
          <w:lang w:val="en-US"/>
        </w:rPr>
      </w:pPr>
      <w:r w:rsidRPr="00124D35">
        <w:rPr>
          <w:rFonts w:ascii="Comic Sans MS" w:eastAsia="Malgun Gothic" w:hAnsi="Comic Sans MS"/>
          <w:sz w:val="28"/>
          <w:szCs w:val="28"/>
          <w:lang w:val="en-US"/>
        </w:rPr>
        <w:lastRenderedPageBreak/>
        <w:t xml:space="preserve"> </w:t>
      </w:r>
      <w:r>
        <w:rPr>
          <w:rFonts w:ascii="Comic Sans MS" w:eastAsia="Malgun Gothic" w:hAnsi="Comic Sans MS"/>
          <w:sz w:val="28"/>
          <w:szCs w:val="28"/>
          <w:lang w:val="en-US"/>
        </w:rPr>
        <w:t>Furthermore, the members of t</w:t>
      </w:r>
      <w:r w:rsidRPr="00124D35">
        <w:rPr>
          <w:rFonts w:ascii="Comic Sans MS" w:eastAsia="Malgun Gothic" w:hAnsi="Comic Sans MS"/>
          <w:sz w:val="28"/>
          <w:szCs w:val="28"/>
          <w:lang w:val="en-US"/>
        </w:rPr>
        <w:t xml:space="preserve">he Board of Directors </w:t>
      </w:r>
      <w:r>
        <w:rPr>
          <w:rFonts w:ascii="Comic Sans MS" w:eastAsia="Malgun Gothic" w:hAnsi="Comic Sans MS"/>
          <w:sz w:val="28"/>
          <w:szCs w:val="28"/>
          <w:lang w:val="en-US"/>
        </w:rPr>
        <w:t xml:space="preserve">encouraged the Management to continue </w:t>
      </w:r>
      <w:r w:rsidR="00497E4B">
        <w:rPr>
          <w:rFonts w:ascii="Comic Sans MS" w:eastAsia="Malgun Gothic" w:hAnsi="Comic Sans MS"/>
          <w:sz w:val="28"/>
          <w:szCs w:val="28"/>
          <w:lang w:val="en-US"/>
        </w:rPr>
        <w:t xml:space="preserve">their efforts of supervision </w:t>
      </w:r>
      <w:r w:rsidRPr="000768A1">
        <w:rPr>
          <w:rFonts w:ascii="Comic Sans MS" w:eastAsia="Malgun Gothic" w:hAnsi="Comic Sans MS"/>
          <w:sz w:val="28"/>
          <w:szCs w:val="28"/>
          <w:lang w:val="en-US"/>
        </w:rPr>
        <w:t xml:space="preserve">of the electricity sector </w:t>
      </w:r>
      <w:r w:rsidR="00497E4B">
        <w:rPr>
          <w:rFonts w:ascii="Comic Sans MS" w:eastAsia="Malgun Gothic" w:hAnsi="Comic Sans MS"/>
          <w:sz w:val="28"/>
          <w:szCs w:val="28"/>
          <w:lang w:val="en-US"/>
        </w:rPr>
        <w:t xml:space="preserve">actors </w:t>
      </w:r>
      <w:r w:rsidRPr="000768A1">
        <w:rPr>
          <w:rFonts w:ascii="Comic Sans MS" w:eastAsia="Malgun Gothic" w:hAnsi="Comic Sans MS"/>
          <w:sz w:val="28"/>
          <w:szCs w:val="28"/>
          <w:lang w:val="en-US"/>
        </w:rPr>
        <w:t>in Cameroon</w:t>
      </w:r>
      <w:r>
        <w:rPr>
          <w:rFonts w:ascii="Comic Sans MS" w:eastAsia="Malgun Gothic" w:hAnsi="Comic Sans MS"/>
          <w:sz w:val="28"/>
          <w:szCs w:val="28"/>
          <w:lang w:val="en-US"/>
        </w:rPr>
        <w:t>.</w:t>
      </w:r>
    </w:p>
    <w:p w:rsidR="00090AA6" w:rsidRDefault="00090AA6" w:rsidP="009C03A1">
      <w:pPr>
        <w:spacing w:after="120" w:line="360" w:lineRule="auto"/>
        <w:ind w:firstLine="635"/>
        <w:rPr>
          <w:rFonts w:ascii="Comic Sans MS" w:eastAsia="Malgun Gothic" w:hAnsi="Comic Sans MS"/>
          <w:sz w:val="28"/>
          <w:szCs w:val="28"/>
          <w:lang w:val="en-US"/>
        </w:rPr>
      </w:pPr>
      <w:r w:rsidRPr="00124D35">
        <w:rPr>
          <w:rFonts w:ascii="Comic Sans MS" w:eastAsia="Malgun Gothic" w:hAnsi="Comic Sans MS"/>
          <w:sz w:val="28"/>
          <w:szCs w:val="28"/>
          <w:lang w:val="en-US"/>
        </w:rPr>
        <w:t xml:space="preserve">Finally, the Board of Directors congratulated the General Manager and his team for the clarity and quality of the documents submitted. </w:t>
      </w:r>
    </w:p>
    <w:p w:rsidR="00497E4B" w:rsidRDefault="00497E4B" w:rsidP="009C03A1">
      <w:pPr>
        <w:spacing w:after="120" w:line="360" w:lineRule="auto"/>
        <w:ind w:firstLine="635"/>
        <w:rPr>
          <w:rFonts w:ascii="Comic Sans MS" w:eastAsia="Malgun Gothic" w:hAnsi="Comic Sans MS"/>
          <w:sz w:val="28"/>
          <w:szCs w:val="28"/>
          <w:lang w:val="en-US"/>
        </w:rPr>
      </w:pPr>
    </w:p>
    <w:p w:rsidR="00090AA6" w:rsidRPr="00720221" w:rsidRDefault="00090AA6" w:rsidP="00E2436A">
      <w:pPr>
        <w:spacing w:after="0" w:line="360" w:lineRule="auto"/>
        <w:ind w:firstLine="634"/>
        <w:rPr>
          <w:rFonts w:ascii="Comic Sans MS" w:eastAsia="Malgun Gothic" w:hAnsi="Comic Sans MS"/>
          <w:sz w:val="4"/>
          <w:szCs w:val="4"/>
          <w:lang w:val="en-US"/>
        </w:rPr>
      </w:pPr>
    </w:p>
    <w:p w:rsidR="00090AA6" w:rsidRPr="00124D35" w:rsidRDefault="00090AA6" w:rsidP="005F202B">
      <w:pPr>
        <w:spacing w:after="0" w:line="360" w:lineRule="auto"/>
        <w:ind w:firstLine="630"/>
        <w:jc w:val="center"/>
        <w:rPr>
          <w:rFonts w:ascii="Comic Sans MS" w:eastAsia="Malgun Gothic" w:hAnsi="Comic Sans MS"/>
          <w:b/>
          <w:sz w:val="28"/>
          <w:szCs w:val="28"/>
          <w:lang w:val="en-US"/>
        </w:rPr>
      </w:pPr>
      <w:r w:rsidRPr="00124D35">
        <w:rPr>
          <w:rFonts w:ascii="Comic Sans MS" w:eastAsia="Malgun Gothic" w:hAnsi="Comic Sans MS"/>
          <w:b/>
          <w:sz w:val="28"/>
          <w:szCs w:val="28"/>
          <w:lang w:val="en-US"/>
        </w:rPr>
        <w:t xml:space="preserve">Done in </w:t>
      </w:r>
      <w:proofErr w:type="spellStart"/>
      <w:r w:rsidR="006B43AA">
        <w:rPr>
          <w:rFonts w:ascii="Comic Sans MS" w:eastAsia="Malgun Gothic" w:hAnsi="Comic Sans MS"/>
          <w:b/>
          <w:sz w:val="28"/>
          <w:szCs w:val="28"/>
          <w:lang w:val="en-US"/>
        </w:rPr>
        <w:t>Yaounde</w:t>
      </w:r>
      <w:proofErr w:type="spellEnd"/>
      <w:r w:rsidRPr="00124D35">
        <w:rPr>
          <w:rFonts w:ascii="Comic Sans MS" w:eastAsia="Malgun Gothic" w:hAnsi="Comic Sans MS"/>
          <w:b/>
          <w:sz w:val="28"/>
          <w:szCs w:val="28"/>
          <w:lang w:val="en-US"/>
        </w:rPr>
        <w:t xml:space="preserve">, this </w:t>
      </w:r>
      <w:r w:rsidR="006B43AA">
        <w:rPr>
          <w:rFonts w:ascii="Comic Sans MS" w:eastAsia="Malgun Gothic" w:hAnsi="Comic Sans MS"/>
          <w:b/>
          <w:sz w:val="28"/>
          <w:szCs w:val="28"/>
          <w:lang w:val="en-US"/>
        </w:rPr>
        <w:t>1</w:t>
      </w:r>
      <w:r w:rsidR="00497E4B">
        <w:rPr>
          <w:rFonts w:ascii="Comic Sans MS" w:eastAsia="Malgun Gothic" w:hAnsi="Comic Sans MS"/>
          <w:b/>
          <w:sz w:val="28"/>
          <w:szCs w:val="28"/>
          <w:lang w:val="en-US"/>
        </w:rPr>
        <w:t>5</w:t>
      </w:r>
      <w:r w:rsidRPr="000768A1">
        <w:rPr>
          <w:rFonts w:ascii="Comic Sans MS" w:eastAsia="Malgun Gothic" w:hAnsi="Comic Sans MS"/>
          <w:b/>
          <w:sz w:val="28"/>
          <w:szCs w:val="28"/>
          <w:vertAlign w:val="superscript"/>
          <w:lang w:val="en-US"/>
        </w:rPr>
        <w:t>th</w:t>
      </w:r>
      <w:r>
        <w:rPr>
          <w:rFonts w:ascii="Comic Sans MS" w:eastAsia="Malgun Gothic" w:hAnsi="Comic Sans MS"/>
          <w:b/>
          <w:sz w:val="28"/>
          <w:szCs w:val="28"/>
          <w:lang w:val="en-US"/>
        </w:rPr>
        <w:t xml:space="preserve"> </w:t>
      </w:r>
      <w:r w:rsidRPr="00124D35">
        <w:rPr>
          <w:rFonts w:ascii="Comic Sans MS" w:eastAsia="Malgun Gothic" w:hAnsi="Comic Sans MS"/>
          <w:b/>
          <w:sz w:val="28"/>
          <w:szCs w:val="28"/>
          <w:lang w:val="en-US"/>
        </w:rPr>
        <w:t xml:space="preserve">of </w:t>
      </w:r>
      <w:r>
        <w:rPr>
          <w:rFonts w:ascii="Comic Sans MS" w:eastAsia="Malgun Gothic" w:hAnsi="Comic Sans MS"/>
          <w:b/>
          <w:sz w:val="28"/>
          <w:szCs w:val="28"/>
          <w:lang w:val="en-US"/>
        </w:rPr>
        <w:t>July</w:t>
      </w:r>
      <w:r w:rsidRPr="00124D35">
        <w:rPr>
          <w:rFonts w:ascii="Comic Sans MS" w:eastAsia="Malgun Gothic" w:hAnsi="Comic Sans MS"/>
          <w:b/>
          <w:sz w:val="28"/>
          <w:szCs w:val="28"/>
          <w:lang w:val="en-US"/>
        </w:rPr>
        <w:t>, 202</w:t>
      </w:r>
      <w:r w:rsidR="00497E4B">
        <w:rPr>
          <w:rFonts w:ascii="Comic Sans MS" w:eastAsia="Malgun Gothic" w:hAnsi="Comic Sans MS"/>
          <w:b/>
          <w:sz w:val="28"/>
          <w:szCs w:val="28"/>
          <w:lang w:val="en-US"/>
        </w:rPr>
        <w:t>5</w:t>
      </w:r>
    </w:p>
    <w:p w:rsidR="00090AA6" w:rsidRDefault="00090AA6" w:rsidP="005F202B">
      <w:pPr>
        <w:spacing w:after="0" w:line="360" w:lineRule="auto"/>
        <w:ind w:firstLine="630"/>
        <w:jc w:val="center"/>
        <w:rPr>
          <w:rFonts w:ascii="Comic Sans MS" w:eastAsia="Malgun Gothic" w:hAnsi="Comic Sans MS"/>
          <w:b/>
          <w:sz w:val="28"/>
          <w:szCs w:val="28"/>
          <w:lang w:val="en-US"/>
        </w:rPr>
      </w:pPr>
      <w:r w:rsidRPr="00E2436A">
        <w:rPr>
          <w:rFonts w:ascii="Comic Sans MS" w:eastAsia="Malgun Gothic" w:hAnsi="Comic Sans MS"/>
          <w:b/>
          <w:sz w:val="28"/>
          <w:szCs w:val="28"/>
          <w:lang w:val="en-US"/>
        </w:rPr>
        <w:t xml:space="preserve">The </w:t>
      </w:r>
      <w:r w:rsidR="00DA3280">
        <w:rPr>
          <w:rFonts w:ascii="Comic Sans MS" w:eastAsia="Malgun Gothic" w:hAnsi="Comic Sans MS"/>
          <w:b/>
          <w:sz w:val="28"/>
          <w:szCs w:val="28"/>
          <w:lang w:val="en-US"/>
        </w:rPr>
        <w:t>President</w:t>
      </w:r>
      <w:r w:rsidRPr="00E2436A">
        <w:rPr>
          <w:rFonts w:ascii="Comic Sans MS" w:eastAsia="Malgun Gothic" w:hAnsi="Comic Sans MS"/>
          <w:b/>
          <w:sz w:val="28"/>
          <w:szCs w:val="28"/>
          <w:lang w:val="en-US"/>
        </w:rPr>
        <w:t xml:space="preserve"> of the </w:t>
      </w:r>
      <w:r w:rsidR="00DA3280">
        <w:rPr>
          <w:rFonts w:ascii="Comic Sans MS" w:eastAsia="Malgun Gothic" w:hAnsi="Comic Sans MS"/>
          <w:b/>
          <w:sz w:val="28"/>
          <w:szCs w:val="28"/>
          <w:lang w:val="en-US"/>
        </w:rPr>
        <w:t>Session</w:t>
      </w:r>
      <w:r w:rsidRPr="00E2436A">
        <w:rPr>
          <w:rFonts w:ascii="Comic Sans MS" w:eastAsia="Malgun Gothic" w:hAnsi="Comic Sans MS"/>
          <w:b/>
          <w:sz w:val="28"/>
          <w:szCs w:val="28"/>
          <w:lang w:val="en-US"/>
        </w:rPr>
        <w:t xml:space="preserve"> </w:t>
      </w:r>
    </w:p>
    <w:p w:rsidR="005F202B" w:rsidRDefault="005F202B" w:rsidP="00E2436A">
      <w:pPr>
        <w:spacing w:after="0" w:line="360" w:lineRule="auto"/>
        <w:ind w:firstLine="630"/>
        <w:rPr>
          <w:rFonts w:ascii="Comic Sans MS" w:eastAsia="Malgun Gothic" w:hAnsi="Comic Sans MS"/>
          <w:b/>
          <w:sz w:val="28"/>
          <w:szCs w:val="28"/>
          <w:lang w:val="en-US"/>
        </w:rPr>
      </w:pPr>
    </w:p>
    <w:p w:rsidR="005F202B" w:rsidRPr="00500733" w:rsidRDefault="005F202B" w:rsidP="005F202B">
      <w:pPr>
        <w:spacing w:after="0" w:line="360" w:lineRule="auto"/>
        <w:ind w:firstLine="630"/>
        <w:jc w:val="center"/>
        <w:rPr>
          <w:rFonts w:ascii="Comic Sans MS" w:eastAsia="Malgun Gothic" w:hAnsi="Comic Sans MS"/>
          <w:b/>
          <w:sz w:val="28"/>
          <w:szCs w:val="28"/>
          <w:lang w:val="en-US"/>
        </w:rPr>
      </w:pPr>
    </w:p>
    <w:p w:rsidR="005F202B" w:rsidRPr="00E2436A" w:rsidRDefault="005F202B" w:rsidP="005F202B">
      <w:pPr>
        <w:spacing w:after="0" w:line="360" w:lineRule="auto"/>
        <w:ind w:firstLine="630"/>
        <w:jc w:val="center"/>
        <w:rPr>
          <w:rFonts w:ascii="Comic Sans MS" w:eastAsia="Malgun Gothic" w:hAnsi="Comic Sans MS"/>
          <w:b/>
          <w:sz w:val="28"/>
          <w:szCs w:val="28"/>
          <w:lang w:val="en-US"/>
        </w:rPr>
      </w:pPr>
      <w:r>
        <w:rPr>
          <w:rFonts w:ascii="Comic Sans MS" w:eastAsia="Malgun Gothic" w:hAnsi="Comic Sans MS"/>
          <w:b/>
          <w:sz w:val="28"/>
          <w:szCs w:val="28"/>
        </w:rPr>
        <w:t>AWALA WODOUGUE</w:t>
      </w:r>
    </w:p>
    <w:p w:rsidR="00090AA6" w:rsidRPr="00E113C3" w:rsidRDefault="00090AA6" w:rsidP="00E2436A">
      <w:pPr>
        <w:spacing w:after="0" w:line="360" w:lineRule="auto"/>
        <w:ind w:firstLine="630"/>
        <w:rPr>
          <w:rFonts w:ascii="Comic Sans MS" w:eastAsia="Malgun Gothic" w:hAnsi="Comic Sans MS"/>
          <w:b/>
          <w:sz w:val="16"/>
          <w:szCs w:val="16"/>
          <w:lang w:val="en-US"/>
        </w:rPr>
      </w:pPr>
    </w:p>
    <w:p w:rsidR="00090AA6" w:rsidRDefault="00090AA6" w:rsidP="00E2436A">
      <w:pPr>
        <w:spacing w:after="0" w:line="360" w:lineRule="auto"/>
        <w:ind w:firstLine="630"/>
        <w:rPr>
          <w:rFonts w:ascii="Comic Sans MS" w:eastAsia="Malgun Gothic" w:hAnsi="Comic Sans MS"/>
          <w:b/>
          <w:sz w:val="16"/>
          <w:szCs w:val="16"/>
          <w:lang w:val="en-US"/>
        </w:rPr>
      </w:pPr>
    </w:p>
    <w:p w:rsidR="00E2436A" w:rsidRDefault="00E2436A">
      <w:pPr>
        <w:spacing w:after="0" w:line="360" w:lineRule="auto"/>
        <w:ind w:firstLine="630"/>
        <w:rPr>
          <w:rFonts w:ascii="Comic Sans MS" w:eastAsia="Malgun Gothic" w:hAnsi="Comic Sans MS"/>
          <w:b/>
          <w:sz w:val="16"/>
          <w:szCs w:val="16"/>
          <w:lang w:val="en-US"/>
        </w:rPr>
      </w:pPr>
    </w:p>
    <w:sectPr w:rsidR="00E2436A" w:rsidSect="00611773">
      <w:footerReference w:type="default" r:id="rId6"/>
      <w:headerReference w:type="first" r:id="rId7"/>
      <w:footerReference w:type="first" r:id="rId8"/>
      <w:pgSz w:w="11906" w:h="16838"/>
      <w:pgMar w:top="1418" w:right="836" w:bottom="851" w:left="1170" w:header="720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98B" w:rsidRDefault="003A198B">
      <w:pPr>
        <w:spacing w:after="0" w:line="240" w:lineRule="auto"/>
      </w:pPr>
      <w:r>
        <w:separator/>
      </w:r>
    </w:p>
  </w:endnote>
  <w:endnote w:type="continuationSeparator" w:id="0">
    <w:p w:rsidR="003A198B" w:rsidRDefault="003A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A4B" w:rsidRDefault="005F747B" w:rsidP="00007BB2">
    <w:pPr>
      <w:pStyle w:val="Pieddepage"/>
      <w:rPr>
        <w:sz w:val="20"/>
      </w:rPr>
    </w:pPr>
    <w:r>
      <w:tab/>
    </w:r>
    <w:r>
      <w:tab/>
    </w:r>
  </w:p>
  <w:p w:rsidR="00646A4B" w:rsidRDefault="00646A4B" w:rsidP="00007BB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A4B" w:rsidRPr="00E54C1E" w:rsidRDefault="005F747B" w:rsidP="00B81C27">
    <w:pPr>
      <w:pStyle w:val="Pieddepage"/>
      <w:spacing w:after="0" w:line="240" w:lineRule="auto"/>
      <w:jc w:val="center"/>
      <w:rPr>
        <w:sz w:val="14"/>
        <w:szCs w:val="14"/>
      </w:rPr>
    </w:pPr>
    <w:bookmarkStart w:id="1" w:name="OLE_LINK1"/>
    <w:r w:rsidRPr="00C16EC7">
      <w:rPr>
        <w:b/>
        <w:sz w:val="14"/>
        <w:szCs w:val="14"/>
      </w:rPr>
      <w:t xml:space="preserve">Etablissement Public Administratif créé par la loi n° 98/22 du 24 décembre 1998 et </w:t>
    </w:r>
    <w:proofErr w:type="spellStart"/>
    <w:r w:rsidRPr="00C16EC7">
      <w:rPr>
        <w:b/>
        <w:sz w:val="14"/>
        <w:szCs w:val="14"/>
      </w:rPr>
      <w:t>regi</w:t>
    </w:r>
    <w:proofErr w:type="spellEnd"/>
    <w:r w:rsidRPr="00C16EC7">
      <w:rPr>
        <w:b/>
        <w:sz w:val="14"/>
        <w:szCs w:val="14"/>
      </w:rPr>
      <w:t xml:space="preserve"> par celle n° 2011/022 du 14 </w:t>
    </w:r>
    <w:proofErr w:type="spellStart"/>
    <w:r w:rsidRPr="00C16EC7">
      <w:rPr>
        <w:b/>
        <w:sz w:val="14"/>
        <w:szCs w:val="14"/>
      </w:rPr>
      <w:t>decembre</w:t>
    </w:r>
    <w:proofErr w:type="spellEnd"/>
    <w:r w:rsidRPr="00C16EC7">
      <w:rPr>
        <w:b/>
        <w:sz w:val="14"/>
        <w:szCs w:val="14"/>
      </w:rPr>
      <w:t xml:space="preserve"> 2011</w:t>
    </w:r>
    <w:r w:rsidRPr="00C16EC7">
      <w:rPr>
        <w:b/>
        <w:sz w:val="14"/>
        <w:szCs w:val="14"/>
      </w:rPr>
      <w:br/>
    </w:r>
    <w:r w:rsidRPr="00C16EC7">
      <w:rPr>
        <w:sz w:val="14"/>
        <w:szCs w:val="14"/>
      </w:rPr>
      <w:t xml:space="preserve">doté de la personnalité juridique et de l’autonomie financière. Siège : </w:t>
    </w:r>
    <w:r>
      <w:rPr>
        <w:sz w:val="14"/>
        <w:szCs w:val="14"/>
      </w:rPr>
      <w:t>Rue Joseph Mballa Eloumden (1.777)</w:t>
    </w:r>
    <w:r w:rsidRPr="000D25E3">
      <w:rPr>
        <w:sz w:val="14"/>
        <w:szCs w:val="14"/>
      </w:rPr>
      <w:t xml:space="preserve"> BASTOS</w:t>
    </w:r>
    <w:r w:rsidRPr="00C16EC7">
      <w:rPr>
        <w:sz w:val="14"/>
        <w:szCs w:val="14"/>
      </w:rPr>
      <w:br/>
      <w:t xml:space="preserve">B.P. 6064 Yaoundé, Tél. : (237) 222 21 10 11 – 222 21 10 12, Fax : (237) 222 21 10 14. </w:t>
    </w:r>
    <w:r w:rsidRPr="00C16EC7">
      <w:rPr>
        <w:sz w:val="14"/>
        <w:szCs w:val="14"/>
        <w:lang w:val="de-DE"/>
      </w:rPr>
      <w:t xml:space="preserve">Site Web : </w:t>
    </w:r>
    <w:bookmarkEnd w:id="1"/>
    <w:r w:rsidRPr="00C16EC7">
      <w:rPr>
        <w:sz w:val="14"/>
        <w:szCs w:val="14"/>
        <w:lang w:val="de-DE"/>
      </w:rPr>
      <w:fldChar w:fldCharType="begin"/>
    </w:r>
    <w:r w:rsidRPr="00C16EC7">
      <w:rPr>
        <w:sz w:val="14"/>
        <w:szCs w:val="14"/>
        <w:lang w:val="de-DE"/>
      </w:rPr>
      <w:instrText xml:space="preserve"> HYPERLINK "http://www.arsel-cm.org" </w:instrText>
    </w:r>
    <w:r w:rsidRPr="00C16EC7">
      <w:rPr>
        <w:sz w:val="14"/>
        <w:szCs w:val="14"/>
        <w:lang w:val="de-DE"/>
      </w:rPr>
      <w:fldChar w:fldCharType="separate"/>
    </w:r>
    <w:r w:rsidRPr="00C16EC7">
      <w:rPr>
        <w:rStyle w:val="Lienhypertexte"/>
        <w:sz w:val="14"/>
        <w:szCs w:val="14"/>
        <w:lang w:val="de-DE"/>
      </w:rPr>
      <w:t>www.arsel-cm.org</w:t>
    </w:r>
    <w:r w:rsidRPr="00C16EC7">
      <w:rPr>
        <w:sz w:val="14"/>
        <w:szCs w:val="14"/>
        <w:lang w:val="de-DE"/>
      </w:rPr>
      <w:fldChar w:fldCharType="end"/>
    </w:r>
    <w:r w:rsidRPr="00C16EC7">
      <w:rPr>
        <w:sz w:val="14"/>
        <w:szCs w:val="14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98B" w:rsidRDefault="003A198B">
      <w:pPr>
        <w:spacing w:after="0" w:line="240" w:lineRule="auto"/>
      </w:pPr>
      <w:r>
        <w:separator/>
      </w:r>
    </w:p>
  </w:footnote>
  <w:footnote w:type="continuationSeparator" w:id="0">
    <w:p w:rsidR="003A198B" w:rsidRDefault="003A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15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3402"/>
      <w:gridCol w:w="3278"/>
    </w:tblGrid>
    <w:tr w:rsidR="00007BB2" w:rsidRPr="00007BB2" w:rsidTr="00124D35">
      <w:trPr>
        <w:cantSplit/>
        <w:jc w:val="center"/>
      </w:trPr>
      <w:tc>
        <w:tcPr>
          <w:tcW w:w="2835" w:type="dxa"/>
        </w:tcPr>
        <w:p w:rsidR="00646A4B" w:rsidRPr="00E83D41" w:rsidRDefault="005F747B" w:rsidP="00224D12">
          <w:pPr>
            <w:spacing w:after="0"/>
            <w:jc w:val="center"/>
            <w:rPr>
              <w:rFonts w:ascii="Times New Roman" w:hAnsi="Times New Roman"/>
              <w:noProof/>
              <w:sz w:val="20"/>
            </w:rPr>
          </w:pPr>
          <w:r w:rsidRPr="00E83D41">
            <w:rPr>
              <w:rFonts w:ascii="Times New Roman" w:hAnsi="Times New Roman"/>
              <w:noProof/>
              <w:sz w:val="20"/>
            </w:rPr>
            <w:t>REPUBLIQUE DU CAMEROUN</w:t>
          </w:r>
        </w:p>
        <w:p w:rsidR="00646A4B" w:rsidRPr="00E83D41" w:rsidRDefault="005F747B" w:rsidP="00224D12">
          <w:pPr>
            <w:spacing w:after="0"/>
            <w:jc w:val="center"/>
            <w:rPr>
              <w:rFonts w:ascii="Times New Roman" w:hAnsi="Times New Roman"/>
              <w:noProof/>
              <w:sz w:val="16"/>
              <w:szCs w:val="16"/>
            </w:rPr>
          </w:pPr>
          <w:r w:rsidRPr="00E83D41">
            <w:rPr>
              <w:rFonts w:ascii="Times New Roman" w:hAnsi="Times New Roman"/>
              <w:noProof/>
              <w:sz w:val="16"/>
              <w:szCs w:val="16"/>
            </w:rPr>
            <w:t>Paix-Travail-Patrie</w:t>
          </w:r>
        </w:p>
        <w:p w:rsidR="00646A4B" w:rsidRPr="00E83D41" w:rsidRDefault="005F747B" w:rsidP="00224D12">
          <w:pPr>
            <w:spacing w:after="0"/>
            <w:jc w:val="center"/>
            <w:rPr>
              <w:rFonts w:ascii="Times New Roman" w:hAnsi="Times New Roman"/>
              <w:noProof/>
              <w:spacing w:val="-20"/>
              <w:sz w:val="20"/>
            </w:rPr>
          </w:pP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  <w:t>---------</w:t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</w:p>
        <w:p w:rsidR="00646A4B" w:rsidRPr="00E83D41" w:rsidRDefault="005F747B" w:rsidP="00224D12">
          <w:pPr>
            <w:spacing w:after="0"/>
            <w:jc w:val="center"/>
            <w:rPr>
              <w:noProof/>
              <w:sz w:val="24"/>
              <w:szCs w:val="24"/>
              <w:lang w:val="en-GB"/>
            </w:rPr>
          </w:pPr>
          <w:r w:rsidRPr="00E83D41">
            <w:rPr>
              <w:rFonts w:ascii="Times New Roman" w:hAnsi="Times New Roman"/>
              <w:noProof/>
              <w:sz w:val="24"/>
              <w:szCs w:val="24"/>
              <w:lang w:val="en-GB"/>
            </w:rPr>
            <w:t>Conseil d’Administration</w:t>
          </w:r>
        </w:p>
      </w:tc>
      <w:tc>
        <w:tcPr>
          <w:tcW w:w="3402" w:type="dxa"/>
        </w:tcPr>
        <w:p w:rsidR="00646A4B" w:rsidRPr="00007BB2" w:rsidRDefault="005F747B" w:rsidP="00224D12">
          <w:pPr>
            <w:pStyle w:val="En-tte"/>
            <w:spacing w:after="0"/>
            <w:jc w:val="center"/>
            <w:rPr>
              <w:sz w:val="14"/>
            </w:rPr>
          </w:pPr>
          <w:r w:rsidRPr="00007BB2">
            <w:rPr>
              <w:sz w:val="14"/>
            </w:rPr>
            <w:t>Agence de Régulation du Secteur de l’Electricité</w:t>
          </w:r>
        </w:p>
        <w:p w:rsidR="00646A4B" w:rsidRPr="00007BB2" w:rsidRDefault="005F747B" w:rsidP="00224D12">
          <w:pPr>
            <w:pStyle w:val="En-tte"/>
            <w:spacing w:after="0"/>
            <w:jc w:val="center"/>
            <w:rPr>
              <w:sz w:val="20"/>
              <w:szCs w:val="14"/>
            </w:rPr>
          </w:pPr>
          <w:r w:rsidRPr="001C317E">
            <w:rPr>
              <w:noProof/>
              <w:sz w:val="20"/>
            </w:rPr>
            <w:drawing>
              <wp:inline distT="0" distB="0" distL="0" distR="0" wp14:anchorId="5DA2D10A" wp14:editId="4A3A5635">
                <wp:extent cx="1762125" cy="247650"/>
                <wp:effectExtent l="0" t="0" r="0" b="0"/>
                <wp:docPr id="2" name="Image 1" descr="Description: Description : Description: Description: Description: Description: Description : Description : Description: Description: Description: Description: Description: Description: Description: Description: Description: Description: Description: Description: Description: Description: Description: Description: Description : Description : !ARSEL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escription: Description : Description: Description: Description: Description: Description : Description : Description: Description: Description: Description: Description: Description: Description: Description: Description: Description: Description: Description: Description: Description: Description: Description: Description : Description : !ARSEL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46A4B" w:rsidRPr="00007BB2" w:rsidRDefault="005F747B" w:rsidP="00224D12">
          <w:pPr>
            <w:pStyle w:val="En-tte"/>
            <w:spacing w:after="0"/>
            <w:jc w:val="center"/>
            <w:rPr>
              <w:sz w:val="18"/>
            </w:rPr>
          </w:pPr>
          <w:proofErr w:type="spellStart"/>
          <w:r w:rsidRPr="00007BB2">
            <w:rPr>
              <w:sz w:val="18"/>
            </w:rPr>
            <w:t>Electricity</w:t>
          </w:r>
          <w:proofErr w:type="spellEnd"/>
          <w:r>
            <w:rPr>
              <w:sz w:val="18"/>
            </w:rPr>
            <w:t xml:space="preserve"> </w:t>
          </w:r>
          <w:proofErr w:type="spellStart"/>
          <w:r w:rsidRPr="00007BB2">
            <w:rPr>
              <w:sz w:val="18"/>
            </w:rPr>
            <w:t>Sector</w:t>
          </w:r>
          <w:proofErr w:type="spellEnd"/>
          <w:r>
            <w:rPr>
              <w:sz w:val="18"/>
            </w:rPr>
            <w:t xml:space="preserve"> </w:t>
          </w:r>
          <w:proofErr w:type="spellStart"/>
          <w:r w:rsidRPr="00007BB2">
            <w:rPr>
              <w:sz w:val="18"/>
            </w:rPr>
            <w:t>Regulatory</w:t>
          </w:r>
          <w:proofErr w:type="spellEnd"/>
          <w:r w:rsidRPr="00007BB2">
            <w:rPr>
              <w:sz w:val="18"/>
            </w:rPr>
            <w:t xml:space="preserve"> Agency</w:t>
          </w:r>
        </w:p>
        <w:p w:rsidR="00646A4B" w:rsidRPr="00007BB2" w:rsidRDefault="00646A4B" w:rsidP="00224D12">
          <w:pPr>
            <w:spacing w:after="0"/>
            <w:jc w:val="center"/>
            <w:rPr>
              <w:noProof/>
              <w:sz w:val="20"/>
              <w:lang w:val="en-GB"/>
            </w:rPr>
          </w:pPr>
        </w:p>
      </w:tc>
      <w:tc>
        <w:tcPr>
          <w:tcW w:w="3278" w:type="dxa"/>
        </w:tcPr>
        <w:p w:rsidR="00646A4B" w:rsidRPr="00E83D41" w:rsidRDefault="005F747B" w:rsidP="00224D12">
          <w:pPr>
            <w:spacing w:after="0"/>
            <w:jc w:val="center"/>
            <w:rPr>
              <w:rFonts w:ascii="Times New Roman" w:hAnsi="Times New Roman"/>
              <w:noProof/>
              <w:sz w:val="20"/>
              <w:lang w:val="en-GB"/>
            </w:rPr>
          </w:pPr>
          <w:r w:rsidRPr="00E83D41">
            <w:rPr>
              <w:rFonts w:ascii="Times New Roman" w:hAnsi="Times New Roman"/>
              <w:noProof/>
              <w:sz w:val="20"/>
              <w:lang w:val="en-GB"/>
            </w:rPr>
            <w:t>REPUBLIC OF CAMEROON</w:t>
          </w:r>
        </w:p>
        <w:p w:rsidR="00646A4B" w:rsidRPr="00E83D41" w:rsidRDefault="005F747B" w:rsidP="00224D12">
          <w:pPr>
            <w:spacing w:after="0"/>
            <w:jc w:val="center"/>
            <w:rPr>
              <w:rFonts w:ascii="Times New Roman" w:hAnsi="Times New Roman"/>
              <w:noProof/>
              <w:sz w:val="16"/>
              <w:szCs w:val="16"/>
              <w:lang w:val="en-GB"/>
            </w:rPr>
          </w:pPr>
          <w:r w:rsidRPr="00E83D41">
            <w:rPr>
              <w:rFonts w:ascii="Times New Roman" w:hAnsi="Times New Roman"/>
              <w:noProof/>
              <w:sz w:val="16"/>
              <w:szCs w:val="16"/>
              <w:lang w:val="en-GB"/>
            </w:rPr>
            <w:t>Peace-Work-Fatherland</w:t>
          </w:r>
        </w:p>
        <w:p w:rsidR="00646A4B" w:rsidRPr="00E83D41" w:rsidRDefault="005F747B" w:rsidP="00224D12">
          <w:pPr>
            <w:spacing w:after="0"/>
            <w:jc w:val="center"/>
            <w:rPr>
              <w:rFonts w:ascii="Times New Roman" w:hAnsi="Times New Roman"/>
              <w:noProof/>
              <w:spacing w:val="-20"/>
              <w:sz w:val="20"/>
            </w:rPr>
          </w:pP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  <w:t>---------</w:t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  <w:r w:rsidRPr="00E83D41">
            <w:rPr>
              <w:rFonts w:ascii="Times New Roman" w:hAnsi="Times New Roman"/>
              <w:noProof/>
              <w:spacing w:val="-20"/>
              <w:sz w:val="20"/>
            </w:rPr>
            <w:noBreakHyphen/>
          </w:r>
        </w:p>
        <w:p w:rsidR="00646A4B" w:rsidRPr="00E83D41" w:rsidRDefault="005F747B" w:rsidP="00E83D41">
          <w:pPr>
            <w:spacing w:after="0"/>
            <w:jc w:val="center"/>
            <w:rPr>
              <w:noProof/>
              <w:sz w:val="24"/>
              <w:szCs w:val="24"/>
              <w:lang w:val="en-GB"/>
            </w:rPr>
          </w:pPr>
          <w:r w:rsidRPr="00E83D41">
            <w:rPr>
              <w:rFonts w:ascii="Times New Roman" w:hAnsi="Times New Roman"/>
              <w:noProof/>
              <w:sz w:val="24"/>
              <w:szCs w:val="24"/>
              <w:lang w:val="en-GB"/>
            </w:rPr>
            <w:t>Board of Directors</w:t>
          </w:r>
        </w:p>
      </w:tc>
    </w:tr>
  </w:tbl>
  <w:p w:rsidR="00646A4B" w:rsidRDefault="00646A4B" w:rsidP="006E52A9">
    <w:pPr>
      <w:spacing w:after="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A6"/>
    <w:rsid w:val="00090AA6"/>
    <w:rsid w:val="00143F25"/>
    <w:rsid w:val="0020478E"/>
    <w:rsid w:val="002A6203"/>
    <w:rsid w:val="003A198B"/>
    <w:rsid w:val="00497E4B"/>
    <w:rsid w:val="00500733"/>
    <w:rsid w:val="005F202B"/>
    <w:rsid w:val="005F747B"/>
    <w:rsid w:val="00646A4B"/>
    <w:rsid w:val="00654C9D"/>
    <w:rsid w:val="006B43AA"/>
    <w:rsid w:val="006D6A3E"/>
    <w:rsid w:val="007027CD"/>
    <w:rsid w:val="008165A7"/>
    <w:rsid w:val="009C03A1"/>
    <w:rsid w:val="00A81CD2"/>
    <w:rsid w:val="00A83945"/>
    <w:rsid w:val="00AC526C"/>
    <w:rsid w:val="00BD3078"/>
    <w:rsid w:val="00C93570"/>
    <w:rsid w:val="00CE333F"/>
    <w:rsid w:val="00D26430"/>
    <w:rsid w:val="00DA3280"/>
    <w:rsid w:val="00DB3DDD"/>
    <w:rsid w:val="00DD61DF"/>
    <w:rsid w:val="00E2436A"/>
    <w:rsid w:val="00E3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96D12-37D7-4D5A-935F-6C00703B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AA6"/>
    <w:pPr>
      <w:spacing w:after="240" w:line="240" w:lineRule="atLeast"/>
      <w:jc w:val="both"/>
    </w:pPr>
    <w:rPr>
      <w:rFonts w:ascii="Tahoma" w:eastAsia="Times New Roman" w:hAnsi="Tahoma" w:cs="Times New Roman"/>
      <w:sz w:val="2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90AA6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0AA6"/>
    <w:rPr>
      <w:rFonts w:ascii="Tahoma" w:eastAsia="Times New Roman" w:hAnsi="Tahoma" w:cs="Times New Roman"/>
      <w:sz w:val="26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090AA6"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rsid w:val="00090AA6"/>
    <w:rPr>
      <w:rFonts w:ascii="Tahoma" w:eastAsia="Times New Roman" w:hAnsi="Tahoma" w:cs="Times New Roman"/>
      <w:sz w:val="26"/>
      <w:szCs w:val="20"/>
      <w:lang w:eastAsia="fr-FR"/>
    </w:rPr>
  </w:style>
  <w:style w:type="character" w:styleId="Lienhypertexte">
    <w:name w:val="Hyperlink"/>
    <w:basedOn w:val="Policepardfaut"/>
    <w:uiPriority w:val="99"/>
    <w:rsid w:val="00090A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10</cp:revision>
  <cp:lastPrinted>2025-07-15T07:39:00Z</cp:lastPrinted>
  <dcterms:created xsi:type="dcterms:W3CDTF">2025-07-15T06:59:00Z</dcterms:created>
  <dcterms:modified xsi:type="dcterms:W3CDTF">2025-07-15T15:33:00Z</dcterms:modified>
</cp:coreProperties>
</file>